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rPr/>
      </w:pPr>
      <w:bookmarkStart w:colFirst="0" w:colLast="0" w:name="_heading=h.f69459vsgwt3" w:id="0"/>
      <w:bookmarkEnd w:id="0"/>
      <w:r w:rsidDel="00000000" w:rsidR="00000000" w:rsidRPr="00000000">
        <w:rPr>
          <w:rtl w:val="0"/>
        </w:rPr>
        <w:t xml:space="preserve">Servicios y procedimientos 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heading=h.6perdahamf5f" w:id="1"/>
      <w:bookmarkEnd w:id="1"/>
      <w:r w:rsidDel="00000000" w:rsidR="00000000" w:rsidRPr="00000000">
        <w:rPr>
          <w:rtl w:val="0"/>
        </w:rPr>
        <w:t xml:space="preserve">Servicios: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La Spegc proporciona los siguientes servicios a emprendedores y empresas innovadoras: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Servicio de asesoramiento y apoyo a emprendedores y empresas innovadoras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Apoyo en la búsqueda de financiación a los proyectos empresariales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Programas de creación y aceleración de iniciativas emprendedoras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Oficinas y espacios de coworking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Formación para directivos, profesionales y emprendedores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heading=h.9fbkkvtlyljz" w:id="2"/>
      <w:bookmarkEnd w:id="2"/>
      <w:r w:rsidDel="00000000" w:rsidR="00000000" w:rsidRPr="00000000">
        <w:rPr>
          <w:rtl w:val="0"/>
        </w:rPr>
        <w:t xml:space="preserve">Procedimientos: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Procedimientos para la presentación de quejas y reclamaciones sobre el funcionamiento del servicio a través del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formulario de contacto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se han recibido quejas formales a través de la vía de comunicación descrita.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/>
      <w:pgMar w:bottom="1440" w:top="1440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Avda. de la Feria nº 1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35012  Las Palmas de Gran Canaria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+ 34 928 424 600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www.spegc.org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Sociedad inscrita en el Registro Mercantil de Las Palmas, folio 119, del libro 1351, hoja GC 18308, inscripción 1ª, N.I.F. A35483221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de T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Avda. de la Feria nº 1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35012  Las Palmas de Gran Canaria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+ 34 928 424 600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6"/>
          <w:szCs w:val="16"/>
          <w:u w:val="single"/>
          <w:shd w:fill="auto" w:val="clear"/>
          <w:vertAlign w:val="baseline"/>
          <w:rtl w:val="0"/>
        </w:rPr>
        <w:t xml:space="preserve">www.spegc.org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  <w:rtl w:val="0"/>
      </w:rPr>
      <w:t xml:space="preserve">Sociedad inscrita en el Registro Mercantil de Las Palmas, folio 119, del libro 1351, hoja GC 18308, inscripción 1ª, N.I.F. A35483221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3"/>
    <w:bookmarkEnd w:id="3"/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497378" cy="1216657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7378" cy="12166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75373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53737"/>
  </w:style>
  <w:style w:type="paragraph" w:styleId="Piedepgina">
    <w:name w:val="footer"/>
    <w:basedOn w:val="Normal"/>
    <w:link w:val="PiedepginaCar"/>
    <w:uiPriority w:val="99"/>
    <w:unhideWhenUsed w:val="1"/>
    <w:rsid w:val="0075373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53737"/>
  </w:style>
  <w:style w:type="character" w:styleId="Hipervnculo">
    <w:name w:val="Hyperlink"/>
    <w:basedOn w:val="Fuentedeprrafopredeter"/>
    <w:uiPriority w:val="99"/>
    <w:unhideWhenUsed w:val="1"/>
    <w:rsid w:val="00DE6B2C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6B75F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pegc.org/contacto/" TargetMode="Externa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pegc.org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spegc.org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63NA8EYgdugNT+VkB2TDal1vGg==">AMUW2mX+76XPVwPK9x1T2Uf6P9IA5Zr918KaEOER+BE7vdDUNKWH2w1BHX8dw4GnTpumfaE33w0EU8IL4l3O2oE8c7KvE0+4aEsywU82XwjLrW/bUTU/xr5ohcDuw9ROAHchc2XUw3WPhAxAw4B4hxlHjIIRn/Uv8WvrpPZN44w2F/cPTrp5GIfWNf/C1Lt3cCS3JvEcCs4E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2017-10-24T13:09:00Z</dcterms:created>
  <dc:creator>Usuario de Microsoft Office</dc:creator>
</cp:coreProperties>
</file>